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E1" w:rsidRPr="003C2DE1" w:rsidRDefault="003C2DE1" w:rsidP="003C2DE1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4"/>
          <w:szCs w:val="30"/>
          <w:lang w:eastAsia="ru-RU"/>
        </w:rPr>
      </w:pPr>
      <w:r w:rsidRPr="003C2DE1">
        <w:rPr>
          <w:rFonts w:eastAsia="Times New Roman"/>
          <w:b/>
          <w:bCs/>
          <w:color w:val="00B0F0"/>
          <w:sz w:val="44"/>
          <w:lang w:eastAsia="ru-RU"/>
        </w:rPr>
        <w:fldChar w:fldCharType="begin"/>
      </w:r>
      <w:r w:rsidRPr="003C2DE1">
        <w:rPr>
          <w:rFonts w:eastAsia="Times New Roman"/>
          <w:b/>
          <w:bCs/>
          <w:color w:val="00B0F0"/>
          <w:sz w:val="44"/>
          <w:lang w:eastAsia="ru-RU"/>
        </w:rPr>
        <w:instrText xml:space="preserve"> HYPERLINK "https://obuchonok.ru/node/5778" \o "Гипотеза исследовательской работы" </w:instrText>
      </w:r>
      <w:r w:rsidRPr="003C2DE1">
        <w:rPr>
          <w:rFonts w:eastAsia="Times New Roman"/>
          <w:b/>
          <w:bCs/>
          <w:color w:val="00B0F0"/>
          <w:sz w:val="44"/>
          <w:lang w:eastAsia="ru-RU"/>
        </w:rPr>
        <w:fldChar w:fldCharType="separate"/>
      </w:r>
      <w:r w:rsidRPr="003C2DE1">
        <w:rPr>
          <w:rFonts w:eastAsia="Times New Roman"/>
          <w:b/>
          <w:bCs/>
          <w:color w:val="00B0F0"/>
          <w:sz w:val="44"/>
          <w:u w:val="single"/>
          <w:lang w:eastAsia="ru-RU"/>
        </w:rPr>
        <w:t>Гипотеза исследовательской работы</w:t>
      </w:r>
      <w:r w:rsidRPr="003C2DE1">
        <w:rPr>
          <w:rFonts w:eastAsia="Times New Roman"/>
          <w:b/>
          <w:bCs/>
          <w:color w:val="00B0F0"/>
          <w:sz w:val="44"/>
          <w:lang w:eastAsia="ru-RU"/>
        </w:rPr>
        <w:fldChar w:fldCharType="end"/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b/>
          <w:bCs/>
          <w:color w:val="000000"/>
          <w:sz w:val="24"/>
          <w:szCs w:val="24"/>
          <w:lang w:eastAsia="ru-RU"/>
        </w:rPr>
        <w:t>Гипотезой исследовательской работы</w:t>
      </w:r>
      <w:r w:rsidRPr="003C2DE1">
        <w:rPr>
          <w:rFonts w:eastAsia="Times New Roman"/>
          <w:color w:val="000000"/>
          <w:sz w:val="24"/>
          <w:szCs w:val="24"/>
          <w:lang w:eastAsia="ru-RU"/>
        </w:rPr>
        <w:t xml:space="preserve"> учащихся является предположение, которое в ходе работы будет подтверждено или </w:t>
      </w:r>
      <w:proofErr w:type="spellStart"/>
      <w:r w:rsidRPr="003C2DE1">
        <w:rPr>
          <w:rFonts w:eastAsia="Times New Roman"/>
          <w:color w:val="000000"/>
          <w:sz w:val="24"/>
          <w:szCs w:val="24"/>
          <w:lang w:eastAsia="ru-RU"/>
        </w:rPr>
        <w:t>опровержено</w:t>
      </w:r>
      <w:proofErr w:type="spellEnd"/>
      <w:r w:rsidRPr="003C2DE1">
        <w:rPr>
          <w:rFonts w:eastAsia="Times New Roman"/>
          <w:color w:val="000000"/>
          <w:sz w:val="24"/>
          <w:szCs w:val="24"/>
          <w:lang w:eastAsia="ru-RU"/>
        </w:rPr>
        <w:t xml:space="preserve"> экспериментальным путем. Для этого необходимо выбрать библиографические источники, проанализировать их и провести ряд самостоятельных практических работ. </w:t>
      </w:r>
      <w:r w:rsidRPr="003C2DE1">
        <w:rPr>
          <w:rFonts w:eastAsia="Times New Roman"/>
          <w:b/>
          <w:bCs/>
          <w:color w:val="000000"/>
          <w:sz w:val="24"/>
          <w:szCs w:val="24"/>
          <w:lang w:eastAsia="ru-RU"/>
        </w:rPr>
        <w:t>В ином варианте смотри:</w:t>
      </w:r>
      <w:r w:rsidRPr="003C2DE1">
        <w:rPr>
          <w:rFonts w:eastAsia="Times New Roman"/>
          <w:color w:val="000000"/>
          <w:sz w:val="24"/>
          <w:szCs w:val="24"/>
          <w:lang w:eastAsia="ru-RU"/>
        </w:rPr>
        <w:t> </w:t>
      </w:r>
      <w:hyperlink r:id="rId5" w:tooltip="гипотеза индивидуального проекта" w:history="1"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гипотеза исследовательского проекта</w:t>
        </w:r>
      </w:hyperlink>
    </w:p>
    <w:p w:rsidR="003C2DE1" w:rsidRPr="003C2DE1" w:rsidRDefault="003C2DE1" w:rsidP="003C2DE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br/>
        <w:t>В </w:t>
      </w:r>
      <w:hyperlink r:id="rId6" w:tgtFrame="_blank" w:tooltip="Заключение проекта" w:history="1"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заключени</w:t>
        </w:r>
        <w:proofErr w:type="gramStart"/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и</w:t>
        </w:r>
        <w:proofErr w:type="gramEnd"/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 xml:space="preserve"> исследовательской работы</w:t>
        </w:r>
      </w:hyperlink>
      <w:r w:rsidRPr="003C2DE1">
        <w:rPr>
          <w:rFonts w:eastAsia="Times New Roman"/>
          <w:color w:val="000000"/>
          <w:sz w:val="24"/>
          <w:szCs w:val="24"/>
          <w:lang w:eastAsia="ru-RU"/>
        </w:rPr>
        <w:t> дается оценка того, соответствует ли выдвинутая гипотеза истине, подтверждается ли выдвинутая ранее гипотеза в процессе проведенного учащимся исследования.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 xml:space="preserve">Положительный результат научно-исследовательской деятельности </w:t>
      </w:r>
      <w:proofErr w:type="gramStart"/>
      <w:r w:rsidRPr="003C2DE1">
        <w:rPr>
          <w:rFonts w:eastAsia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3C2DE1">
        <w:rPr>
          <w:rFonts w:eastAsia="Times New Roman"/>
          <w:color w:val="000000"/>
          <w:sz w:val="24"/>
          <w:szCs w:val="24"/>
          <w:lang w:eastAsia="ru-RU"/>
        </w:rPr>
        <w:t xml:space="preserve"> школы превращает гипотезу в теорию, а отрицательный результат сужает круг все-таки возможных теорий.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Гипотеза исследовательской работы школьника излагается во </w:t>
      </w:r>
      <w:hyperlink r:id="rId7" w:tgtFrame="_blank" w:history="1"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введении</w:t>
        </w:r>
      </w:hyperlink>
      <w:r w:rsidRPr="003C2DE1">
        <w:rPr>
          <w:rFonts w:eastAsia="Times New Roman"/>
          <w:color w:val="000000"/>
          <w:sz w:val="24"/>
          <w:szCs w:val="24"/>
          <w:lang w:eastAsia="ru-RU"/>
        </w:rPr>
        <w:t> после цели с задачами и перед методами исследования. Объем гипотезы составляет 2-3 предложения. Однако все последующее исследование строится вокруг выдвинутой гипотезы с целью ее опровержения или подтверждения.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C2DE1">
        <w:rPr>
          <w:rFonts w:ascii="Georgia" w:eastAsia="Times New Roman" w:hAnsi="Georgia"/>
          <w:color w:val="856129"/>
          <w:sz w:val="30"/>
          <w:szCs w:val="30"/>
          <w:lang w:eastAsia="ru-RU"/>
        </w:rPr>
        <w:t>Как подготовить и сформулировать гипотезу исследовательской работы?</w:t>
      </w:r>
    </w:p>
    <w:p w:rsidR="003C2DE1" w:rsidRPr="003C2DE1" w:rsidRDefault="003C2DE1" w:rsidP="003C2DE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br/>
        <w:t>Гипотеза исследовательской работы неразрывно связана с объектом и/или предметом исследования, также на неё оказывают влияние цель, задачи и проблема индивидуального исследовательского проекта (проблематика).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b/>
          <w:bCs/>
          <w:color w:val="000000"/>
          <w:sz w:val="24"/>
          <w:szCs w:val="24"/>
          <w:lang w:eastAsia="ru-RU"/>
        </w:rPr>
        <w:t>Формулирование гипотезы</w:t>
      </w:r>
      <w:r w:rsidRPr="003C2DE1">
        <w:rPr>
          <w:rFonts w:eastAsia="Times New Roman"/>
          <w:color w:val="000000"/>
          <w:sz w:val="24"/>
          <w:szCs w:val="24"/>
          <w:lang w:eastAsia="ru-RU"/>
        </w:rPr>
        <w:t> индивидуальной или групповой исследовательской работы основывается на разнообразных догадках, которые давно высказывались, но не были официально оформлены. Для подготовки гипотезы ученической исследовательской работы необходимо логически обосновать и грамотно сформулировать свое предположение.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Подготовка гипотезы:</w:t>
      </w:r>
    </w:p>
    <w:p w:rsidR="003C2DE1" w:rsidRPr="003C2DE1" w:rsidRDefault="003C2DE1" w:rsidP="003C2DE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Сначала выберите тему исследовательской работы, интересующий вас вопрос.</w:t>
      </w:r>
    </w:p>
    <w:p w:rsidR="003C2DE1" w:rsidRPr="003C2DE1" w:rsidRDefault="003C2DE1" w:rsidP="003C2DE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Дальше происходит подробное изучение всех доступных материалов, в которых так или иначе эта тема уже была изучена, проводится анализ научных работ и справочной литературы.</w:t>
      </w:r>
    </w:p>
    <w:p w:rsidR="003C2DE1" w:rsidRPr="003C2DE1" w:rsidRDefault="003C2DE1" w:rsidP="003C2DE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Все то, что представлено в ранее проведенных исследованиях по теме со значением «неизвестно» или имеет форму вопроса без явного ответа, - может стать </w:t>
      </w:r>
      <w:hyperlink r:id="rId8" w:tgtFrame="_blank" w:history="1"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предметом новой исследовательской работы</w:t>
        </w:r>
      </w:hyperlink>
      <w:r w:rsidRPr="003C2DE1">
        <w:rPr>
          <w:rFonts w:eastAsia="Times New Roman"/>
          <w:color w:val="000000"/>
          <w:sz w:val="24"/>
          <w:szCs w:val="24"/>
          <w:lang w:eastAsia="ru-RU"/>
        </w:rPr>
        <w:t> обучающегося образовательного учреждения.</w:t>
      </w:r>
    </w:p>
    <w:p w:rsidR="003C2DE1" w:rsidRPr="003C2DE1" w:rsidRDefault="003C2DE1" w:rsidP="003C2DE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Дальше начинается работа с литературой и информацией в поисках ответа на поставленные вопросы, которые станут основанием для гипотезы исследовательской работы школьника.</w:t>
      </w:r>
    </w:p>
    <w:p w:rsidR="003C2DE1" w:rsidRPr="003C2DE1" w:rsidRDefault="003C2DE1" w:rsidP="003C2DE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Обязательное условие гипотезы – она должна быть проверяемой.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При формулировании гипотезы исследовательской работы следует избегать отсылки к очевидным и широко известным вещам, спорных или размытых понятий, противоречий с ранее полученными выводами по данной теме и собственным умозаключением к проекту. Выдвигаемая гипотеза должна быть доступна для ее проверки различными </w:t>
      </w:r>
      <w:hyperlink r:id="rId9" w:tgtFrame="_blank" w:history="1">
        <w:r w:rsidRPr="003C2DE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методами исследования</w:t>
        </w:r>
      </w:hyperlink>
      <w:r w:rsidRPr="003C2DE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C2DE1">
        <w:rPr>
          <w:rFonts w:ascii="Georgia" w:eastAsia="Times New Roman" w:hAnsi="Georgia"/>
          <w:color w:val="856129"/>
          <w:sz w:val="30"/>
          <w:szCs w:val="30"/>
          <w:lang w:eastAsia="ru-RU"/>
        </w:rPr>
        <w:t>Гипотеза в исследовательской работе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 xml:space="preserve">Гипотеза исследовательской работы сопровождает весь процесс исследования от начала и до конца. Во введении дается формулировка гипотезы, которая доказывается или опровергается в ходе анализа теоретических сведений и фактов по теме, собранных в первой главе и находит положительное или </w:t>
      </w:r>
      <w:r w:rsidRPr="003C2DE1">
        <w:rPr>
          <w:rFonts w:eastAsia="Times New Roman"/>
          <w:color w:val="000000"/>
          <w:sz w:val="24"/>
          <w:szCs w:val="24"/>
          <w:lang w:eastAsia="ru-RU"/>
        </w:rPr>
        <w:lastRenderedPageBreak/>
        <w:t>отрицательное отражение в результате проведённых опытов и исследований, выполненных расчётов во втором разделе.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b/>
          <w:bCs/>
          <w:color w:val="000000"/>
          <w:sz w:val="24"/>
          <w:szCs w:val="24"/>
          <w:lang w:eastAsia="ru-RU"/>
        </w:rPr>
        <w:t>План работы с гипотезой исследовательской работы</w:t>
      </w:r>
    </w:p>
    <w:p w:rsidR="003C2DE1" w:rsidRPr="003C2DE1" w:rsidRDefault="003C2DE1" w:rsidP="003C2DE1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Определение фактов и предположений, не выраженных ни в одной известной теории по выбранной теме и вызывающих споры в обществе, требующие объяснения, доказательства или опровержения.</w:t>
      </w:r>
    </w:p>
    <w:p w:rsidR="003C2DE1" w:rsidRPr="003C2DE1" w:rsidRDefault="003C2DE1" w:rsidP="003C2DE1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Формулировка гипотезы исследовательской работы учащегося школы.</w:t>
      </w:r>
    </w:p>
    <w:p w:rsidR="003C2DE1" w:rsidRPr="003C2DE1" w:rsidRDefault="003C2DE1" w:rsidP="003C2DE1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Сбор теоретической информации, имеющей отношение к гипотезе, в справочной и научной литературе.</w:t>
      </w:r>
    </w:p>
    <w:p w:rsidR="003C2DE1" w:rsidRPr="003C2DE1" w:rsidRDefault="003C2DE1" w:rsidP="003C2DE1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Сравнительный анализ изученной теоретической базы по теме с личными представлениями.</w:t>
      </w:r>
    </w:p>
    <w:p w:rsidR="003C2DE1" w:rsidRPr="003C2DE1" w:rsidRDefault="003C2DE1" w:rsidP="003C2DE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C2DE1">
        <w:rPr>
          <w:rFonts w:eastAsia="Times New Roman"/>
          <w:color w:val="000000"/>
          <w:sz w:val="24"/>
          <w:szCs w:val="24"/>
          <w:lang w:eastAsia="ru-RU"/>
        </w:rPr>
        <w:t>Проведение практических работ и опытов с целью доказательства или опровержения выдвинутой гипотезы. Анализ результатов и подготовка демонстрационного материала.</w:t>
      </w:r>
      <w:r w:rsidRPr="003C2DE1">
        <w:rPr>
          <w:rFonts w:eastAsia="Times New Roman"/>
          <w:color w:val="000000"/>
          <w:sz w:val="24"/>
          <w:szCs w:val="24"/>
          <w:lang w:eastAsia="ru-RU"/>
        </w:rPr>
        <w:br/>
        <w:t>Сравнение полученных результатов экспериментальной части исследования с гипотезой, её последующее опровержение или подтверждение.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EB2"/>
    <w:multiLevelType w:val="multilevel"/>
    <w:tmpl w:val="9B6C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5949C1"/>
    <w:multiLevelType w:val="multilevel"/>
    <w:tmpl w:val="56C4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2DE1"/>
    <w:rsid w:val="000E1DC9"/>
    <w:rsid w:val="002618D0"/>
    <w:rsid w:val="003C2DE1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3C2DE1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C2DE1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2DE1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2DE1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3C2DE1"/>
  </w:style>
  <w:style w:type="character" w:styleId="a3">
    <w:name w:val="Hyperlink"/>
    <w:basedOn w:val="a0"/>
    <w:uiPriority w:val="99"/>
    <w:semiHidden/>
    <w:unhideWhenUsed/>
    <w:rsid w:val="003C2DE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2DE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C2D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4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vvede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8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buchonok.ru/node/58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3669</Characters>
  <Application>Microsoft Office Word</Application>
  <DocSecurity>0</DocSecurity>
  <Lines>30</Lines>
  <Paragraphs>8</Paragraphs>
  <ScaleCrop>false</ScaleCrop>
  <Company>Krokoz™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2020-01-13T09:59:00Z</dcterms:created>
  <dcterms:modified xsi:type="dcterms:W3CDTF">2020-01-13T09:59:00Z</dcterms:modified>
</cp:coreProperties>
</file>